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ED08" w14:textId="77777777" w:rsidR="00806783" w:rsidRDefault="00000000" w:rsidP="00694638">
      <w:pPr>
        <w:ind w:left="4425"/>
        <w:rPr>
          <w:sz w:val="20"/>
        </w:rPr>
      </w:pPr>
      <w:r>
        <w:rPr>
          <w:noProof/>
          <w:sz w:val="20"/>
        </w:rPr>
        <w:drawing>
          <wp:inline distT="0" distB="0" distL="0" distR="0" wp14:anchorId="275C6B39" wp14:editId="556A8F96">
            <wp:extent cx="885825" cy="88582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49" cy="88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1735" w14:textId="77777777" w:rsidR="00806783" w:rsidRDefault="00806783">
      <w:pPr>
        <w:rPr>
          <w:sz w:val="7"/>
        </w:rPr>
      </w:pPr>
    </w:p>
    <w:p w14:paraId="1C7A3B26" w14:textId="77777777" w:rsidR="00806783" w:rsidRPr="00456647" w:rsidRDefault="00000000" w:rsidP="00694638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  <w:r w:rsidRPr="00456647">
        <w:rPr>
          <w:rFonts w:asciiTheme="minorHAnsi" w:hAnsiTheme="minorHAnsi" w:cstheme="minorHAnsi"/>
          <w:w w:val="75"/>
          <w:sz w:val="32"/>
          <w:szCs w:val="32"/>
        </w:rPr>
        <w:t>Grant</w:t>
      </w:r>
      <w:r w:rsidRPr="00456647">
        <w:rPr>
          <w:rFonts w:asciiTheme="minorHAnsi" w:hAnsiTheme="minorHAnsi" w:cstheme="minorHAnsi"/>
          <w:b w:val="0"/>
          <w:spacing w:val="-1"/>
          <w:sz w:val="32"/>
          <w:szCs w:val="32"/>
        </w:rPr>
        <w:t xml:space="preserve"> </w:t>
      </w:r>
      <w:r w:rsidRPr="00456647">
        <w:rPr>
          <w:rFonts w:asciiTheme="minorHAnsi" w:hAnsiTheme="minorHAnsi" w:cstheme="minorHAnsi"/>
          <w:w w:val="75"/>
          <w:sz w:val="32"/>
          <w:szCs w:val="32"/>
        </w:rPr>
        <w:t>Application</w:t>
      </w:r>
      <w:r w:rsidRPr="00456647">
        <w:rPr>
          <w:rFonts w:asciiTheme="minorHAnsi" w:hAnsiTheme="minorHAnsi" w:cstheme="minorHAnsi"/>
          <w:b w:val="0"/>
          <w:spacing w:val="1"/>
          <w:sz w:val="32"/>
          <w:szCs w:val="32"/>
        </w:rPr>
        <w:t xml:space="preserve"> </w:t>
      </w:r>
      <w:r w:rsidRPr="00456647">
        <w:rPr>
          <w:rFonts w:asciiTheme="minorHAnsi" w:hAnsiTheme="minorHAnsi" w:cstheme="minorHAnsi"/>
          <w:spacing w:val="-2"/>
          <w:w w:val="75"/>
          <w:sz w:val="32"/>
          <w:szCs w:val="32"/>
        </w:rPr>
        <w:t>Budget</w: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221"/>
      </w:tblGrid>
      <w:tr w:rsidR="00806783" w14:paraId="76DEC30B" w14:textId="77777777" w:rsidTr="00694638">
        <w:trPr>
          <w:trHeight w:val="242"/>
        </w:trPr>
        <w:tc>
          <w:tcPr>
            <w:tcW w:w="5509" w:type="dxa"/>
            <w:shd w:val="clear" w:color="auto" w:fill="990033"/>
          </w:tcPr>
          <w:p w14:paraId="183BF40E" w14:textId="77777777" w:rsidR="00806783" w:rsidRDefault="008067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21" w:type="dxa"/>
            <w:shd w:val="clear" w:color="auto" w:fill="990033"/>
          </w:tcPr>
          <w:p w14:paraId="4F0E68FE" w14:textId="77777777" w:rsidR="00806783" w:rsidRDefault="00806783" w:rsidP="00694638">
            <w:pPr>
              <w:pStyle w:val="TableParagraph"/>
              <w:ind w:left="0" w:firstLine="720"/>
              <w:rPr>
                <w:sz w:val="16"/>
              </w:rPr>
            </w:pPr>
          </w:p>
        </w:tc>
      </w:tr>
      <w:tr w:rsidR="00806783" w14:paraId="36F32BFE" w14:textId="77777777">
        <w:trPr>
          <w:trHeight w:val="262"/>
        </w:trPr>
        <w:tc>
          <w:tcPr>
            <w:tcW w:w="5509" w:type="dxa"/>
          </w:tcPr>
          <w:p w14:paraId="5AED76FA" w14:textId="25BBA05B" w:rsidR="00806783" w:rsidRPr="00694638" w:rsidRDefault="00000000">
            <w:pPr>
              <w:pStyle w:val="TableParagraph"/>
              <w:tabs>
                <w:tab w:val="left" w:pos="832"/>
              </w:tabs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spacing w:val="-2"/>
                <w:w w:val="90"/>
                <w:sz w:val="24"/>
                <w:szCs w:val="24"/>
              </w:rPr>
              <w:t>Date:</w:t>
            </w:r>
            <w:r w:rsidRPr="0069463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5221" w:type="dxa"/>
          </w:tcPr>
          <w:p w14:paraId="62FA49EE" w14:textId="77777777" w:rsidR="00806783" w:rsidRPr="00694638" w:rsidRDefault="0080678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05AC9FFD" w14:textId="77777777">
        <w:trPr>
          <w:trHeight w:val="272"/>
        </w:trPr>
        <w:tc>
          <w:tcPr>
            <w:tcW w:w="5509" w:type="dxa"/>
          </w:tcPr>
          <w:p w14:paraId="29EB84C5" w14:textId="2A038825" w:rsidR="00806783" w:rsidRPr="00694638" w:rsidRDefault="00000000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Organization</w:t>
            </w:r>
            <w:r w:rsidRPr="00694638">
              <w:rPr>
                <w:rFonts w:asciiTheme="minorHAnsi" w:hAnsiTheme="minorHAnsi" w:cstheme="minorHAnsi"/>
                <w:w w:val="80"/>
                <w:sz w:val="24"/>
                <w:szCs w:val="24"/>
              </w:rPr>
              <w:t>:</w:t>
            </w:r>
            <w:r w:rsidRPr="00694638">
              <w:rPr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4B5136B5" w14:textId="38E9F7BF" w:rsidR="00806783" w:rsidRPr="00694638" w:rsidRDefault="00000000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Contact</w:t>
            </w:r>
            <w:r w:rsidRPr="0069463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Name:</w:t>
            </w:r>
            <w:r w:rsidRPr="00694638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</w:p>
        </w:tc>
      </w:tr>
      <w:tr w:rsidR="00806783" w14:paraId="4CA60847" w14:textId="77777777">
        <w:trPr>
          <w:trHeight w:val="270"/>
        </w:trPr>
        <w:tc>
          <w:tcPr>
            <w:tcW w:w="5509" w:type="dxa"/>
          </w:tcPr>
          <w:p w14:paraId="4A826568" w14:textId="648AB90C" w:rsidR="00806783" w:rsidRPr="00694638" w:rsidRDefault="00000000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Project</w:t>
            </w:r>
            <w:r w:rsidRPr="0069463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Name:</w:t>
            </w:r>
            <w:r w:rsidRPr="00694638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07791EFA" w14:textId="02D233EE" w:rsidR="00806783" w:rsidRPr="00694638" w:rsidRDefault="00000000">
            <w:pPr>
              <w:pStyle w:val="TableParagraph"/>
              <w:spacing w:line="25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Contact</w:t>
            </w:r>
            <w:r w:rsidRPr="0069463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Phone:</w:t>
            </w:r>
            <w:r w:rsidRPr="00694638">
              <w:rPr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</w:p>
        </w:tc>
      </w:tr>
      <w:tr w:rsidR="00806783" w14:paraId="2FE56764" w14:textId="77777777" w:rsidTr="00694638">
        <w:trPr>
          <w:trHeight w:val="242"/>
        </w:trPr>
        <w:tc>
          <w:tcPr>
            <w:tcW w:w="5509" w:type="dxa"/>
            <w:shd w:val="clear" w:color="auto" w:fill="990033"/>
          </w:tcPr>
          <w:p w14:paraId="1898731F" w14:textId="77777777" w:rsidR="00806783" w:rsidRDefault="008067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21" w:type="dxa"/>
            <w:shd w:val="clear" w:color="auto" w:fill="990033"/>
          </w:tcPr>
          <w:p w14:paraId="2B85323F" w14:textId="77777777" w:rsidR="00806783" w:rsidRDefault="00806783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EBC2C44" w14:textId="77777777" w:rsidR="00806783" w:rsidRDefault="00806783">
      <w:pPr>
        <w:pStyle w:val="BodyText"/>
        <w:spacing w:before="8"/>
        <w:rPr>
          <w:b/>
          <w:sz w:val="24"/>
        </w:rPr>
      </w:pPr>
    </w:p>
    <w:p w14:paraId="63FAE45F" w14:textId="3B387400" w:rsidR="00806783" w:rsidRPr="00694638" w:rsidRDefault="00000000">
      <w:pPr>
        <w:spacing w:line="264" w:lineRule="auto"/>
        <w:ind w:left="120" w:right="76"/>
        <w:rPr>
          <w:rFonts w:asciiTheme="minorHAnsi" w:hAnsiTheme="minorHAnsi" w:cstheme="minorHAnsi"/>
          <w:sz w:val="24"/>
          <w:szCs w:val="24"/>
        </w:rPr>
      </w:pP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Project</w:t>
      </w:r>
      <w:r w:rsidRPr="0069463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Income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>:</w:t>
      </w:r>
      <w:r w:rsidRPr="0069463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>List</w:t>
      </w:r>
      <w:r w:rsidRPr="00694638">
        <w:rPr>
          <w:rFonts w:asciiTheme="minorHAnsi" w:hAnsiTheme="minorHAnsi" w:cstheme="minorHAnsi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>all income sources for the</w:t>
      </w:r>
      <w:r w:rsidRPr="00694638">
        <w:rPr>
          <w:rFonts w:asciiTheme="minorHAnsi" w:hAnsiTheme="minorHAnsi" w:cstheme="minorHAnsi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>project</w:t>
      </w:r>
      <w:r w:rsidRPr="00694638">
        <w:rPr>
          <w:rFonts w:asciiTheme="minorHAnsi" w:hAnsiTheme="minorHAnsi" w:cstheme="minorHAnsi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>and indicate whether</w:t>
      </w:r>
      <w:r w:rsidRPr="00694638">
        <w:rPr>
          <w:rFonts w:asciiTheme="minorHAnsi" w:hAnsiTheme="minorHAnsi" w:cstheme="minorHAnsi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 xml:space="preserve">they are confirmed, </w:t>
      </w:r>
      <w:r w:rsidR="00694638" w:rsidRPr="00694638">
        <w:rPr>
          <w:rFonts w:asciiTheme="minorHAnsi" w:hAnsiTheme="minorHAnsi" w:cstheme="minorHAnsi"/>
          <w:w w:val="75"/>
          <w:sz w:val="24"/>
          <w:szCs w:val="24"/>
        </w:rPr>
        <w:t>requested,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 xml:space="preserve"> or projected. </w:t>
      </w: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Confirmed</w:t>
      </w:r>
      <w:r w:rsidRPr="00694638">
        <w:rPr>
          <w:rFonts w:asciiTheme="minorHAnsi" w:hAnsiTheme="minorHAnsi" w:cstheme="minorHAnsi"/>
          <w:w w:val="75"/>
          <w:sz w:val="24"/>
          <w:szCs w:val="24"/>
          <w:u w:val="single"/>
        </w:rPr>
        <w:t xml:space="preserve"> </w:t>
      </w: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funds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 xml:space="preserve"> are funds that are securely attained.</w:t>
      </w:r>
      <w:r w:rsidRPr="0069463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Requested</w:t>
      </w:r>
      <w:r w:rsidRPr="00694638">
        <w:rPr>
          <w:rFonts w:asciiTheme="minorHAnsi" w:hAnsiTheme="minorHAnsi" w:cstheme="minorHAnsi"/>
          <w:w w:val="75"/>
          <w:sz w:val="24"/>
          <w:szCs w:val="24"/>
          <w:u w:val="single"/>
        </w:rPr>
        <w:t xml:space="preserve"> </w:t>
      </w: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funds</w:t>
      </w:r>
      <w:r w:rsidRPr="00694638">
        <w:rPr>
          <w:rFonts w:asciiTheme="minorHAnsi" w:hAnsiTheme="minorHAnsi" w:cstheme="minorHAnsi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>are funds requested from other parties, organizations in the community, private donors, etc.</w:t>
      </w:r>
      <w:r w:rsidRPr="0069463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Projected</w:t>
      </w:r>
      <w:r w:rsidRPr="00694638">
        <w:rPr>
          <w:rFonts w:asciiTheme="minorHAnsi" w:hAnsiTheme="minorHAnsi" w:cstheme="minorHAnsi"/>
          <w:w w:val="75"/>
          <w:sz w:val="24"/>
          <w:szCs w:val="24"/>
          <w:u w:val="single"/>
        </w:rPr>
        <w:t xml:space="preserve"> </w:t>
      </w:r>
      <w:r w:rsidRPr="00694638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funds</w:t>
      </w:r>
      <w:r w:rsidRPr="00694638">
        <w:rPr>
          <w:rFonts w:asciiTheme="minorHAnsi" w:hAnsiTheme="minorHAnsi" w:cstheme="minorHAnsi"/>
          <w:w w:val="75"/>
          <w:sz w:val="24"/>
          <w:szCs w:val="24"/>
        </w:rPr>
        <w:t xml:space="preserve"> are funds that you are estimating from fundraising, </w:t>
      </w:r>
      <w:r w:rsidRPr="00694638">
        <w:rPr>
          <w:rFonts w:asciiTheme="minorHAnsi" w:hAnsiTheme="minorHAnsi" w:cstheme="minorHAnsi"/>
          <w:spacing w:val="-61"/>
          <w:w w:val="75"/>
          <w:sz w:val="24"/>
          <w:szCs w:val="24"/>
        </w:rPr>
        <w:t>etc.</w:t>
      </w:r>
      <w:r w:rsidRPr="00694638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/>
          <w:w w:val="80"/>
          <w:sz w:val="24"/>
          <w:szCs w:val="24"/>
        </w:rPr>
        <w:t>Income</w:t>
      </w:r>
      <w:r w:rsidRPr="00694638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/>
          <w:w w:val="80"/>
          <w:sz w:val="24"/>
          <w:szCs w:val="24"/>
        </w:rPr>
        <w:t>and</w:t>
      </w:r>
      <w:r w:rsidRPr="00694638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/>
          <w:w w:val="80"/>
          <w:sz w:val="24"/>
          <w:szCs w:val="24"/>
        </w:rPr>
        <w:t>expenses</w:t>
      </w:r>
      <w:r w:rsidRPr="00694638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/>
          <w:w w:val="80"/>
          <w:sz w:val="24"/>
          <w:szCs w:val="24"/>
        </w:rPr>
        <w:t>should</w:t>
      </w:r>
      <w:r w:rsidRPr="00694638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/>
          <w:w w:val="80"/>
          <w:sz w:val="24"/>
          <w:szCs w:val="24"/>
        </w:rPr>
        <w:t>balance</w:t>
      </w:r>
      <w:r w:rsidRPr="00694638">
        <w:rPr>
          <w:rFonts w:asciiTheme="minorHAnsi" w:hAnsiTheme="minorHAnsi" w:cstheme="minorHAnsi"/>
          <w:w w:val="80"/>
          <w:sz w:val="24"/>
          <w:szCs w:val="24"/>
        </w:rPr>
        <w:t>.</w:t>
      </w:r>
    </w:p>
    <w:p w14:paraId="2B180F24" w14:textId="77777777" w:rsidR="00806783" w:rsidRDefault="00806783">
      <w:pPr>
        <w:pStyle w:val="BodyText"/>
        <w:spacing w:before="5" w:after="1"/>
        <w:rPr>
          <w:sz w:val="18"/>
        </w:rPr>
      </w:pPr>
    </w:p>
    <w:tbl>
      <w:tblPr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1981"/>
        <w:gridCol w:w="2521"/>
      </w:tblGrid>
      <w:tr w:rsidR="00806783" w14:paraId="476700C3" w14:textId="77777777" w:rsidTr="00694638">
        <w:trPr>
          <w:trHeight w:val="985"/>
        </w:trPr>
        <w:tc>
          <w:tcPr>
            <w:tcW w:w="6229" w:type="dxa"/>
            <w:shd w:val="clear" w:color="auto" w:fill="990033"/>
          </w:tcPr>
          <w:p w14:paraId="5509B0DE" w14:textId="77777777" w:rsidR="00806783" w:rsidRPr="00694638" w:rsidRDefault="00000000">
            <w:pPr>
              <w:pStyle w:val="TableParagraph"/>
              <w:spacing w:line="234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  <w:u w:val="single" w:color="FFFFFF"/>
              </w:rPr>
              <w:t>Project</w:t>
            </w:r>
            <w:r w:rsidRPr="00694638">
              <w:rPr>
                <w:rFonts w:asciiTheme="minorHAnsi" w:hAnsiTheme="minorHAnsi" w:cstheme="minorHAnsi"/>
                <w:color w:val="FFFFFF"/>
                <w:spacing w:val="-1"/>
                <w:w w:val="80"/>
                <w:sz w:val="24"/>
                <w:szCs w:val="24"/>
                <w:u w:val="single" w:color="FFFFFF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0"/>
                <w:sz w:val="24"/>
                <w:szCs w:val="24"/>
                <w:u w:val="single" w:color="FFFFFF"/>
              </w:rPr>
              <w:t>Income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0"/>
                <w:sz w:val="24"/>
                <w:szCs w:val="24"/>
              </w:rPr>
              <w:t>:</w:t>
            </w:r>
          </w:p>
          <w:p w14:paraId="6FD317DA" w14:textId="77777777" w:rsidR="00806783" w:rsidRPr="00694638" w:rsidRDefault="00000000">
            <w:pPr>
              <w:pStyle w:val="TableParagraph"/>
              <w:tabs>
                <w:tab w:val="left" w:pos="3386"/>
                <w:tab w:val="left" w:pos="4530"/>
                <w:tab w:val="left" w:pos="4566"/>
              </w:tabs>
              <w:spacing w:before="3" w:line="230" w:lineRule="auto"/>
              <w:ind w:left="1155" w:right="682" w:hanging="10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Example:</w:t>
            </w:r>
            <w:r w:rsidRPr="00694638">
              <w:rPr>
                <w:rFonts w:asciiTheme="minorHAnsi" w:hAnsiTheme="minorHAnsi" w:cstheme="minorHAnsi"/>
                <w:color w:val="FFFFFF"/>
                <w:spacing w:val="80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Private</w:t>
            </w:r>
            <w:r w:rsidRPr="00694638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donations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color w:val="FFFFFF"/>
                <w:spacing w:val="-47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$450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75"/>
                <w:sz w:val="24"/>
                <w:szCs w:val="24"/>
              </w:rPr>
              <w:t>Confirmed</w:t>
            </w:r>
            <w:r w:rsidRPr="00694638">
              <w:rPr>
                <w:rFonts w:asciiTheme="minorHAnsi" w:hAnsiTheme="minorHAnsi" w:cstheme="minorHAnsi"/>
                <w:color w:val="FFFFFF"/>
                <w:spacing w:val="-2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Ticket</w:t>
            </w:r>
            <w:r w:rsidRPr="00694638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Sales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85"/>
                <w:sz w:val="24"/>
                <w:szCs w:val="24"/>
              </w:rPr>
              <w:t>$500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0"/>
                <w:sz w:val="24"/>
                <w:szCs w:val="24"/>
              </w:rPr>
              <w:t>Projected</w:t>
            </w:r>
          </w:p>
          <w:p w14:paraId="1046F2EB" w14:textId="77777777" w:rsidR="00806783" w:rsidRPr="00694638" w:rsidRDefault="00000000">
            <w:pPr>
              <w:pStyle w:val="TableParagraph"/>
              <w:tabs>
                <w:tab w:val="left" w:pos="3398"/>
                <w:tab w:val="left" w:pos="4580"/>
              </w:tabs>
              <w:spacing w:line="232" w:lineRule="exact"/>
              <w:ind w:left="12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w w:val="80"/>
                <w:sz w:val="24"/>
                <w:szCs w:val="24"/>
              </w:rPr>
              <w:t>Lions</w:t>
            </w:r>
            <w:r w:rsidRPr="00694638">
              <w:rPr>
                <w:rFonts w:asciiTheme="minorHAnsi" w:hAnsiTheme="minorHAnsi" w:cstheme="minorHAnsi"/>
                <w:color w:val="FFFFFF"/>
                <w:spacing w:val="-3"/>
                <w:w w:val="8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85"/>
                <w:sz w:val="24"/>
                <w:szCs w:val="24"/>
              </w:rPr>
              <w:t>Club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85"/>
                <w:sz w:val="24"/>
                <w:szCs w:val="24"/>
              </w:rPr>
              <w:t>$200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Requested</w:t>
            </w:r>
          </w:p>
        </w:tc>
        <w:tc>
          <w:tcPr>
            <w:tcW w:w="1981" w:type="dxa"/>
            <w:shd w:val="clear" w:color="auto" w:fill="990033"/>
          </w:tcPr>
          <w:p w14:paraId="0CE1EA6E" w14:textId="77777777" w:rsidR="00806783" w:rsidRPr="00694638" w:rsidRDefault="00000000">
            <w:pPr>
              <w:pStyle w:val="TableParagraph"/>
              <w:spacing w:line="230" w:lineRule="auto"/>
              <w:ind w:left="110" w:right="3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  <w:u w:val="single" w:color="FFFFFF"/>
              </w:rPr>
              <w:t>Amount</w:t>
            </w:r>
            <w:r w:rsidRPr="00694638">
              <w:rPr>
                <w:rFonts w:asciiTheme="minorHAnsi" w:hAnsiTheme="minorHAnsi" w:cstheme="minorHAnsi"/>
                <w:color w:val="FFFFFF"/>
                <w:spacing w:val="-2"/>
                <w:w w:val="8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0"/>
                <w:sz w:val="24"/>
                <w:szCs w:val="24"/>
              </w:rPr>
              <w:t>(round</w:t>
            </w:r>
            <w:r w:rsidRPr="00694638">
              <w:rPr>
                <w:rFonts w:asciiTheme="minorHAnsi" w:hAnsiTheme="minorHAnsi" w:cstheme="minorHAnsi"/>
                <w:color w:val="FFFFFF"/>
                <w:spacing w:val="-4"/>
                <w:w w:val="80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0"/>
                <w:sz w:val="24"/>
                <w:szCs w:val="24"/>
              </w:rPr>
              <w:t>to</w:t>
            </w:r>
            <w:r w:rsidRPr="00694638">
              <w:rPr>
                <w:rFonts w:asciiTheme="minorHAnsi" w:hAnsiTheme="minorHAnsi" w:cstheme="minorHAnsi"/>
                <w:color w:val="FFFFFF"/>
                <w:spacing w:val="-3"/>
                <w:w w:val="80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0"/>
                <w:sz w:val="24"/>
                <w:szCs w:val="24"/>
              </w:rPr>
              <w:t>the</w:t>
            </w:r>
            <w:r w:rsidRPr="00694638">
              <w:rPr>
                <w:rFonts w:asciiTheme="minorHAnsi" w:hAnsiTheme="minorHAnsi" w:cstheme="minorHAnsi"/>
                <w:color w:val="FFFFFF"/>
                <w:w w:val="80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75"/>
                <w:sz w:val="24"/>
                <w:szCs w:val="24"/>
              </w:rPr>
              <w:t>nearest</w:t>
            </w:r>
            <w:r w:rsidRPr="00694638">
              <w:rPr>
                <w:rFonts w:asciiTheme="minorHAnsi" w:hAnsiTheme="minorHAnsi" w:cstheme="minorHAnsi"/>
                <w:color w:val="FFFFFF"/>
                <w:spacing w:val="-14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75"/>
                <w:sz w:val="24"/>
                <w:szCs w:val="24"/>
              </w:rPr>
              <w:t>dollar)</w:t>
            </w:r>
          </w:p>
        </w:tc>
        <w:tc>
          <w:tcPr>
            <w:tcW w:w="2521" w:type="dxa"/>
            <w:shd w:val="clear" w:color="auto" w:fill="990033"/>
          </w:tcPr>
          <w:p w14:paraId="51EB3542" w14:textId="77777777" w:rsidR="00806783" w:rsidRPr="00694638" w:rsidRDefault="00000000">
            <w:pPr>
              <w:pStyle w:val="TableParagraph"/>
              <w:spacing w:line="230" w:lineRule="auto"/>
              <w:ind w:left="109" w:right="2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Indicate</w:t>
            </w:r>
            <w:r w:rsidRPr="00694638">
              <w:rPr>
                <w:rFonts w:asciiTheme="minorHAnsi" w:hAnsiTheme="minorHAnsi" w:cstheme="minorHAnsi"/>
                <w:color w:val="FFFFFF"/>
                <w:spacing w:val="-5"/>
                <w:w w:val="8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Confirmed,</w:t>
            </w:r>
            <w:r w:rsidRPr="00694638">
              <w:rPr>
                <w:rFonts w:asciiTheme="minorHAnsi" w:hAnsiTheme="minorHAnsi" w:cstheme="minorHAnsi"/>
                <w:color w:val="FFFFFF"/>
                <w:spacing w:val="-2"/>
                <w:w w:val="8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</w:rPr>
              <w:t>Requested</w:t>
            </w:r>
            <w:r w:rsidRPr="00694638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</w:rPr>
              <w:t>or</w:t>
            </w:r>
            <w:r w:rsidRPr="00694638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</w:rPr>
              <w:t>Projected</w:t>
            </w:r>
          </w:p>
        </w:tc>
      </w:tr>
      <w:tr w:rsidR="00806783" w14:paraId="38482410" w14:textId="77777777">
        <w:trPr>
          <w:trHeight w:val="532"/>
        </w:trPr>
        <w:tc>
          <w:tcPr>
            <w:tcW w:w="6229" w:type="dxa"/>
          </w:tcPr>
          <w:p w14:paraId="5595263C" w14:textId="77777777" w:rsidR="00806783" w:rsidRPr="00694638" w:rsidRDefault="00000000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Balance</w:t>
            </w:r>
            <w:r w:rsidRPr="006946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of</w:t>
            </w:r>
            <w:r w:rsidRPr="0069463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funds</w:t>
            </w:r>
            <w:r w:rsidRPr="00694638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on</w:t>
            </w:r>
            <w:r w:rsidRPr="0069463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i/>
                <w:spacing w:val="-4"/>
                <w:w w:val="75"/>
                <w:sz w:val="24"/>
                <w:szCs w:val="24"/>
              </w:rPr>
              <w:t>hand</w:t>
            </w:r>
          </w:p>
        </w:tc>
        <w:tc>
          <w:tcPr>
            <w:tcW w:w="1981" w:type="dxa"/>
          </w:tcPr>
          <w:p w14:paraId="5A46A2F4" w14:textId="654FEB11" w:rsidR="00806783" w:rsidRPr="00694638" w:rsidRDefault="00806783">
            <w:pPr>
              <w:pStyle w:val="TableParagraph"/>
              <w:spacing w:before="12" w:line="244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2E64DEB" w14:textId="45F9CF48" w:rsidR="00806783" w:rsidRPr="00694638" w:rsidRDefault="00806783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18141B98" w14:textId="77777777">
        <w:trPr>
          <w:trHeight w:val="533"/>
        </w:trPr>
        <w:tc>
          <w:tcPr>
            <w:tcW w:w="6229" w:type="dxa"/>
          </w:tcPr>
          <w:p w14:paraId="429C3EAC" w14:textId="61EA80BB" w:rsidR="00806783" w:rsidRPr="00694638" w:rsidRDefault="00694638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Lebanon</w:t>
            </w:r>
            <w:r w:rsidRPr="00694638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Area</w:t>
            </w:r>
            <w:r w:rsidRPr="00694638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i/>
                <w:spacing w:val="-2"/>
                <w:w w:val="75"/>
                <w:sz w:val="24"/>
                <w:szCs w:val="24"/>
              </w:rPr>
              <w:t>Foundation</w:t>
            </w:r>
          </w:p>
        </w:tc>
        <w:tc>
          <w:tcPr>
            <w:tcW w:w="1981" w:type="dxa"/>
          </w:tcPr>
          <w:p w14:paraId="1BE9B49D" w14:textId="4E160484" w:rsidR="00806783" w:rsidRPr="00694638" w:rsidRDefault="00806783">
            <w:pPr>
              <w:pStyle w:val="TableParagraph"/>
              <w:spacing w:before="11" w:line="24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FC29D29" w14:textId="1B91CA69" w:rsidR="00806783" w:rsidRPr="00694638" w:rsidRDefault="00806783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4D387042" w14:textId="77777777">
        <w:trPr>
          <w:trHeight w:val="530"/>
        </w:trPr>
        <w:tc>
          <w:tcPr>
            <w:tcW w:w="6229" w:type="dxa"/>
          </w:tcPr>
          <w:p w14:paraId="567346B2" w14:textId="4AC9F2B2" w:rsidR="00806783" w:rsidRPr="00694638" w:rsidRDefault="00806783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14:paraId="0E8F4802" w14:textId="7C9D1D32" w:rsidR="00806783" w:rsidRPr="00694638" w:rsidRDefault="00806783">
            <w:pPr>
              <w:pStyle w:val="TableParagraph"/>
              <w:spacing w:before="11" w:line="24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9CA33F8" w14:textId="3276063E" w:rsidR="00806783" w:rsidRPr="00694638" w:rsidRDefault="00806783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4FF90D93" w14:textId="77777777">
        <w:trPr>
          <w:trHeight w:val="530"/>
        </w:trPr>
        <w:tc>
          <w:tcPr>
            <w:tcW w:w="6229" w:type="dxa"/>
            <w:tcBorders>
              <w:bottom w:val="single" w:sz="12" w:space="0" w:color="000000"/>
            </w:tcBorders>
          </w:tcPr>
          <w:p w14:paraId="0937728A" w14:textId="40707AB2" w:rsidR="00806783" w:rsidRPr="00694638" w:rsidRDefault="00806783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14:paraId="25B02216" w14:textId="6F0C6D4C" w:rsidR="00806783" w:rsidRPr="00694638" w:rsidRDefault="00806783">
            <w:pPr>
              <w:pStyle w:val="TableParagraph"/>
              <w:spacing w:before="14" w:line="23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single" w:sz="12" w:space="0" w:color="000000"/>
            </w:tcBorders>
          </w:tcPr>
          <w:p w14:paraId="71186574" w14:textId="74DA54C2" w:rsidR="00806783" w:rsidRPr="00694638" w:rsidRDefault="00806783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1579EC5D" w14:textId="77777777">
        <w:trPr>
          <w:trHeight w:val="527"/>
        </w:trPr>
        <w:tc>
          <w:tcPr>
            <w:tcW w:w="6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8A92C0" w14:textId="77777777" w:rsidR="00806783" w:rsidRPr="00694638" w:rsidRDefault="00000000">
            <w:pPr>
              <w:pStyle w:val="TableParagraph"/>
              <w:spacing w:line="237" w:lineRule="exact"/>
              <w:ind w:left="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w w:val="75"/>
                <w:sz w:val="24"/>
                <w:szCs w:val="24"/>
              </w:rPr>
              <w:t>Total</w:t>
            </w:r>
            <w:r w:rsidRPr="00694638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spacing w:val="-2"/>
                <w:w w:val="80"/>
                <w:sz w:val="24"/>
                <w:szCs w:val="24"/>
              </w:rPr>
              <w:t>Income</w:t>
            </w:r>
          </w:p>
        </w:tc>
        <w:tc>
          <w:tcPr>
            <w:tcW w:w="1981" w:type="dxa"/>
            <w:tcBorders>
              <w:top w:val="single" w:sz="12" w:space="0" w:color="000000"/>
              <w:bottom w:val="single" w:sz="12" w:space="0" w:color="000000"/>
            </w:tcBorders>
          </w:tcPr>
          <w:p w14:paraId="7F2C9B20" w14:textId="79D3E867" w:rsidR="00287F33" w:rsidRPr="00694638" w:rsidRDefault="00000000" w:rsidP="00287F33">
            <w:pPr>
              <w:pStyle w:val="TableParagraph"/>
              <w:spacing w:line="254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$</w:t>
            </w:r>
            <w:r w:rsidRPr="00694638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</w:p>
          <w:p w14:paraId="6D48107C" w14:textId="570045B8" w:rsidR="00806783" w:rsidRPr="00694638" w:rsidRDefault="00806783">
            <w:pPr>
              <w:pStyle w:val="TableParagraph"/>
              <w:spacing w:before="14" w:line="23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D5A9D" w14:textId="77777777" w:rsidR="00806783" w:rsidRPr="00694638" w:rsidRDefault="0080678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6D6F87" w14:textId="77777777" w:rsidR="00806783" w:rsidRDefault="00806783">
      <w:pPr>
        <w:pStyle w:val="BodyText"/>
        <w:spacing w:before="10"/>
      </w:pPr>
    </w:p>
    <w:p w14:paraId="5E5C2E73" w14:textId="34CDADE5" w:rsidR="00806783" w:rsidRPr="00694638" w:rsidRDefault="00000000">
      <w:pPr>
        <w:spacing w:line="266" w:lineRule="auto"/>
        <w:ind w:left="120" w:right="76"/>
        <w:rPr>
          <w:rFonts w:asciiTheme="minorHAnsi" w:hAnsiTheme="minorHAnsi" w:cstheme="minorHAnsi"/>
          <w:bCs/>
          <w:sz w:val="24"/>
          <w:szCs w:val="24"/>
        </w:rPr>
      </w:pP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Please list all expenses</w:t>
      </w:r>
      <w:r w:rsidRPr="00694638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for the completion of the project.</w:t>
      </w:r>
      <w:r w:rsidRPr="00694638">
        <w:rPr>
          <w:rFonts w:asciiTheme="minorHAnsi" w:hAnsiTheme="minorHAnsi" w:cstheme="minorHAnsi"/>
          <w:bCs/>
          <w:spacing w:val="40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Indicate whether</w:t>
      </w:r>
      <w:r w:rsidRPr="00694638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the expenses are confirmed or estimated.</w:t>
      </w:r>
      <w:r w:rsidR="00694638" w:rsidRPr="00694638">
        <w:rPr>
          <w:rFonts w:asciiTheme="minorHAnsi" w:hAnsiTheme="minorHAnsi" w:cstheme="minorHAnsi"/>
          <w:bCs/>
          <w:w w:val="75"/>
          <w:sz w:val="24"/>
          <w:szCs w:val="24"/>
        </w:rPr>
        <w:t xml:space="preserve">  Purchase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orders</w:t>
      </w:r>
      <w:r w:rsidR="00694638">
        <w:rPr>
          <w:rFonts w:asciiTheme="minorHAnsi" w:hAnsiTheme="minorHAnsi" w:cstheme="minorHAnsi"/>
          <w:bCs/>
          <w:w w:val="75"/>
          <w:sz w:val="24"/>
          <w:szCs w:val="24"/>
        </w:rPr>
        <w:t>, bids,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 xml:space="preserve"> or some</w:t>
      </w:r>
      <w:r w:rsidRPr="0069463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documentation</w:t>
      </w:r>
      <w:proofErr w:type="gramEnd"/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 xml:space="preserve"> are</w:t>
      </w:r>
      <w:r w:rsidRPr="0069463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recommended</w:t>
      </w:r>
      <w:r w:rsidRPr="0069463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and should</w:t>
      </w:r>
      <w:r w:rsidRPr="0069463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be</w:t>
      </w:r>
      <w:r w:rsidRPr="0069463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4638">
        <w:rPr>
          <w:rFonts w:asciiTheme="minorHAnsi" w:hAnsiTheme="minorHAnsi" w:cstheme="minorHAnsi"/>
          <w:bCs/>
          <w:w w:val="75"/>
          <w:sz w:val="24"/>
          <w:szCs w:val="24"/>
        </w:rPr>
        <w:t>attached.</w:t>
      </w:r>
    </w:p>
    <w:p w14:paraId="116ECDE8" w14:textId="77777777" w:rsidR="00806783" w:rsidRPr="00694638" w:rsidRDefault="00806783">
      <w:pPr>
        <w:pStyle w:val="BodyText"/>
        <w:spacing w:before="7"/>
        <w:rPr>
          <w:bCs/>
          <w:sz w:val="25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1981"/>
        <w:gridCol w:w="2521"/>
      </w:tblGrid>
      <w:tr w:rsidR="00806783" w14:paraId="0602214F" w14:textId="77777777" w:rsidTr="00694638">
        <w:trPr>
          <w:trHeight w:val="843"/>
        </w:trPr>
        <w:tc>
          <w:tcPr>
            <w:tcW w:w="6229" w:type="dxa"/>
            <w:shd w:val="clear" w:color="auto" w:fill="990033"/>
          </w:tcPr>
          <w:p w14:paraId="62DDF5A0" w14:textId="77777777" w:rsidR="00806783" w:rsidRPr="00694638" w:rsidRDefault="00000000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  <w:u w:val="single" w:color="FFFFFF"/>
              </w:rPr>
              <w:t>Project</w:t>
            </w:r>
            <w:r w:rsidRPr="00694638">
              <w:rPr>
                <w:rFonts w:asciiTheme="minorHAnsi" w:hAnsiTheme="minorHAnsi" w:cstheme="minorHAnsi"/>
                <w:color w:val="FFFFFF"/>
                <w:spacing w:val="-4"/>
                <w:w w:val="85"/>
                <w:sz w:val="24"/>
                <w:szCs w:val="24"/>
                <w:u w:val="single" w:color="FFFFFF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  <w:u w:val="single" w:color="FFFFFF"/>
              </w:rPr>
              <w:t>Expenses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:</w:t>
            </w:r>
          </w:p>
          <w:p w14:paraId="7824EBBD" w14:textId="77777777" w:rsidR="00806783" w:rsidRPr="00694638" w:rsidRDefault="00000000">
            <w:pPr>
              <w:pStyle w:val="TableParagraph"/>
              <w:tabs>
                <w:tab w:val="left" w:pos="3561"/>
                <w:tab w:val="left" w:pos="4520"/>
                <w:tab w:val="left" w:pos="4580"/>
              </w:tabs>
              <w:spacing w:before="3" w:line="230" w:lineRule="auto"/>
              <w:ind w:left="1205" w:right="668" w:hanging="1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Example:</w:t>
            </w:r>
            <w:r w:rsidRPr="00694638">
              <w:rPr>
                <w:rFonts w:asciiTheme="minorHAnsi" w:hAnsiTheme="minorHAnsi" w:cstheme="minorHAnsi"/>
                <w:color w:val="FFFFFF"/>
                <w:spacing w:val="80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Gym</w:t>
            </w:r>
            <w:r w:rsidRPr="00694638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85"/>
                <w:sz w:val="24"/>
                <w:szCs w:val="24"/>
              </w:rPr>
              <w:t>equipment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85"/>
                <w:sz w:val="24"/>
                <w:szCs w:val="24"/>
              </w:rPr>
              <w:t>$300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75"/>
                <w:sz w:val="24"/>
                <w:szCs w:val="24"/>
              </w:rPr>
              <w:t>Confirmed</w:t>
            </w:r>
            <w:r w:rsidRPr="00694638">
              <w:rPr>
                <w:rFonts w:asciiTheme="minorHAnsi" w:hAnsiTheme="minorHAnsi" w:cstheme="minorHAnsi"/>
                <w:color w:val="FFFFFF"/>
                <w:spacing w:val="-2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70"/>
                <w:sz w:val="24"/>
                <w:szCs w:val="24"/>
              </w:rPr>
              <w:t>15</w:t>
            </w:r>
            <w:r w:rsidRPr="00694638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70"/>
                <w:sz w:val="24"/>
                <w:szCs w:val="24"/>
              </w:rPr>
              <w:t>tennis</w:t>
            </w:r>
            <w:r w:rsidRPr="00694638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70"/>
                <w:sz w:val="24"/>
                <w:szCs w:val="24"/>
              </w:rPr>
              <w:t>rackets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color w:val="FFFFFF"/>
                <w:spacing w:val="-68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$450</w:t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ab/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75"/>
                <w:sz w:val="24"/>
                <w:szCs w:val="24"/>
              </w:rPr>
              <w:t>Estimated</w:t>
            </w:r>
          </w:p>
        </w:tc>
        <w:tc>
          <w:tcPr>
            <w:tcW w:w="1981" w:type="dxa"/>
            <w:shd w:val="clear" w:color="auto" w:fill="990033"/>
          </w:tcPr>
          <w:p w14:paraId="3B74B216" w14:textId="77777777" w:rsidR="00806783" w:rsidRPr="00694638" w:rsidRDefault="00000000">
            <w:pPr>
              <w:pStyle w:val="TableParagraph"/>
              <w:spacing w:line="234" w:lineRule="exact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Amount</w:t>
            </w:r>
          </w:p>
          <w:p w14:paraId="06E0DCB9" w14:textId="77777777" w:rsidR="00806783" w:rsidRPr="00694638" w:rsidRDefault="00000000">
            <w:pPr>
              <w:pStyle w:val="TableParagraph"/>
              <w:spacing w:before="3" w:line="230" w:lineRule="auto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75"/>
                <w:sz w:val="24"/>
                <w:szCs w:val="24"/>
              </w:rPr>
              <w:t>(round</w:t>
            </w:r>
            <w:r w:rsidRPr="00694638">
              <w:rPr>
                <w:rFonts w:asciiTheme="minorHAnsi" w:hAnsiTheme="minorHAnsi" w:cstheme="minorHAnsi"/>
                <w:color w:val="FFFFFF"/>
                <w:spacing w:val="-14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75"/>
                <w:sz w:val="24"/>
                <w:szCs w:val="24"/>
              </w:rPr>
              <w:t>to</w:t>
            </w:r>
            <w:r w:rsidRPr="00694638">
              <w:rPr>
                <w:rFonts w:asciiTheme="minorHAnsi" w:hAnsiTheme="minorHAnsi" w:cstheme="minorHAnsi"/>
                <w:color w:val="FFFFFF"/>
                <w:spacing w:val="-13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4"/>
                <w:w w:val="75"/>
                <w:sz w:val="24"/>
                <w:szCs w:val="24"/>
              </w:rPr>
              <w:t>nearest</w:t>
            </w:r>
            <w:r w:rsidRPr="00694638">
              <w:rPr>
                <w:rFonts w:asciiTheme="minorHAnsi" w:hAnsiTheme="minorHAnsi" w:cstheme="minorHAnsi"/>
                <w:color w:val="FFFFFF"/>
                <w:spacing w:val="-4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dollar)</w:t>
            </w:r>
          </w:p>
        </w:tc>
        <w:tc>
          <w:tcPr>
            <w:tcW w:w="2521" w:type="dxa"/>
            <w:shd w:val="clear" w:color="auto" w:fill="990033"/>
          </w:tcPr>
          <w:p w14:paraId="7B8059CE" w14:textId="77777777" w:rsidR="00806783" w:rsidRPr="00694638" w:rsidRDefault="00000000">
            <w:pPr>
              <w:pStyle w:val="TableParagraph"/>
              <w:spacing w:line="230" w:lineRule="auto"/>
              <w:ind w:right="2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</w:rPr>
              <w:t>Indicate</w:t>
            </w:r>
            <w:r w:rsidRPr="00694638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</w:rPr>
              <w:t>Confirmed,</w:t>
            </w:r>
            <w:r w:rsidRPr="00694638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w w:val="75"/>
                <w:sz w:val="24"/>
                <w:szCs w:val="24"/>
              </w:rPr>
              <w:t>or</w:t>
            </w:r>
            <w:r w:rsidRPr="00694638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 xml:space="preserve"> </w:t>
            </w:r>
            <w:r w:rsidRPr="00694638">
              <w:rPr>
                <w:rFonts w:asciiTheme="minorHAnsi" w:hAnsiTheme="minorHAnsi" w:cstheme="minorHAnsi"/>
                <w:b/>
                <w:color w:val="FFFFFF"/>
                <w:spacing w:val="-2"/>
                <w:w w:val="85"/>
                <w:sz w:val="24"/>
                <w:szCs w:val="24"/>
              </w:rPr>
              <w:t>estimated</w:t>
            </w:r>
          </w:p>
        </w:tc>
      </w:tr>
      <w:tr w:rsidR="00806783" w14:paraId="472D1206" w14:textId="77777777">
        <w:trPr>
          <w:trHeight w:val="532"/>
        </w:trPr>
        <w:tc>
          <w:tcPr>
            <w:tcW w:w="6229" w:type="dxa"/>
          </w:tcPr>
          <w:p w14:paraId="1AC495B7" w14:textId="0DFB7E6D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14:paraId="3EDE26FF" w14:textId="49A316D8" w:rsidR="00806783" w:rsidRPr="00694638" w:rsidRDefault="00806783">
            <w:pPr>
              <w:pStyle w:val="TableParagraph"/>
              <w:spacing w:before="14" w:line="24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B8ACED1" w14:textId="4E27A0E8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25393E28" w14:textId="77777777">
        <w:trPr>
          <w:trHeight w:val="532"/>
        </w:trPr>
        <w:tc>
          <w:tcPr>
            <w:tcW w:w="6229" w:type="dxa"/>
          </w:tcPr>
          <w:p w14:paraId="271951D0" w14:textId="042DC257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14:paraId="53AB606D" w14:textId="0A8AF023" w:rsidR="00806783" w:rsidRPr="00694638" w:rsidRDefault="00806783">
            <w:pPr>
              <w:pStyle w:val="TableParagraph"/>
              <w:spacing w:before="14" w:line="24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09F2AC8" w14:textId="6154BC3F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305039CD" w14:textId="77777777">
        <w:trPr>
          <w:trHeight w:val="532"/>
        </w:trPr>
        <w:tc>
          <w:tcPr>
            <w:tcW w:w="6229" w:type="dxa"/>
          </w:tcPr>
          <w:p w14:paraId="201255FB" w14:textId="6A85338F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14:paraId="18FF74B6" w14:textId="124D5A7A" w:rsidR="00806783" w:rsidRPr="00694638" w:rsidRDefault="00806783">
            <w:pPr>
              <w:pStyle w:val="TableParagraph"/>
              <w:spacing w:before="12" w:line="244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B2D34D3" w14:textId="0AC6A02C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065F1BFA" w14:textId="77777777">
        <w:trPr>
          <w:trHeight w:val="532"/>
        </w:trPr>
        <w:tc>
          <w:tcPr>
            <w:tcW w:w="6229" w:type="dxa"/>
          </w:tcPr>
          <w:p w14:paraId="10C63B54" w14:textId="1317D862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14:paraId="3CD66C2E" w14:textId="207769A2" w:rsidR="00806783" w:rsidRPr="00694638" w:rsidRDefault="00806783">
            <w:pPr>
              <w:pStyle w:val="TableParagraph"/>
              <w:spacing w:before="12" w:line="244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900FFB9" w14:textId="00FB5EF4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0C56DAC0" w14:textId="77777777">
        <w:trPr>
          <w:trHeight w:val="529"/>
        </w:trPr>
        <w:tc>
          <w:tcPr>
            <w:tcW w:w="6229" w:type="dxa"/>
          </w:tcPr>
          <w:p w14:paraId="09C0E90A" w14:textId="14D4DC81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14:paraId="7869A345" w14:textId="092E3EB0" w:rsidR="00806783" w:rsidRPr="00694638" w:rsidRDefault="00806783">
            <w:pPr>
              <w:pStyle w:val="TableParagraph"/>
              <w:spacing w:before="12" w:line="24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7A97E17" w14:textId="46765523" w:rsidR="00806783" w:rsidRPr="00694638" w:rsidRDefault="008067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83" w14:paraId="71FD886A" w14:textId="77777777">
        <w:trPr>
          <w:trHeight w:val="533"/>
        </w:trPr>
        <w:tc>
          <w:tcPr>
            <w:tcW w:w="6229" w:type="dxa"/>
          </w:tcPr>
          <w:p w14:paraId="7B12B989" w14:textId="77777777" w:rsidR="00806783" w:rsidRPr="00456647" w:rsidRDefault="00000000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56647">
              <w:rPr>
                <w:rFonts w:asciiTheme="minorHAnsi" w:hAnsiTheme="minorHAnsi" w:cstheme="minorHAnsi"/>
                <w:b/>
                <w:w w:val="75"/>
                <w:sz w:val="24"/>
                <w:szCs w:val="24"/>
              </w:rPr>
              <w:t>Total</w:t>
            </w:r>
            <w:r w:rsidRPr="00456647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456647">
              <w:rPr>
                <w:rFonts w:asciiTheme="minorHAnsi" w:hAnsiTheme="minorHAnsi" w:cstheme="minorHAnsi"/>
                <w:b/>
                <w:w w:val="75"/>
                <w:sz w:val="24"/>
                <w:szCs w:val="24"/>
              </w:rPr>
              <w:t>Expenses</w:t>
            </w:r>
            <w:r w:rsidRPr="00456647">
              <w:rPr>
                <w:rFonts w:asciiTheme="minorHAnsi" w:hAnsiTheme="minorHAnsi" w:cstheme="minorHAnsi"/>
                <w:spacing w:val="58"/>
                <w:w w:val="150"/>
                <w:sz w:val="24"/>
                <w:szCs w:val="24"/>
              </w:rPr>
              <w:t xml:space="preserve"> </w:t>
            </w:r>
            <w:r w:rsidRPr="00456647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(This</w:t>
            </w:r>
            <w:r w:rsidRPr="00456647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456647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amount</w:t>
            </w:r>
            <w:r w:rsidRPr="00456647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56647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should</w:t>
            </w:r>
            <w:r w:rsidRPr="00456647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56647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equal</w:t>
            </w:r>
            <w:r w:rsidRPr="00456647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456647">
              <w:rPr>
                <w:rFonts w:asciiTheme="minorHAnsi" w:hAnsiTheme="minorHAnsi" w:cstheme="minorHAnsi"/>
                <w:b/>
                <w:i/>
                <w:w w:val="75"/>
                <w:sz w:val="24"/>
                <w:szCs w:val="24"/>
              </w:rPr>
              <w:t>your</w:t>
            </w:r>
            <w:r w:rsidRPr="00456647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456647">
              <w:rPr>
                <w:rFonts w:asciiTheme="minorHAnsi" w:hAnsiTheme="minorHAnsi" w:cstheme="minorHAnsi"/>
                <w:b/>
                <w:i/>
                <w:spacing w:val="-2"/>
                <w:w w:val="75"/>
                <w:sz w:val="24"/>
                <w:szCs w:val="24"/>
              </w:rPr>
              <w:t>income)</w:t>
            </w:r>
          </w:p>
        </w:tc>
        <w:tc>
          <w:tcPr>
            <w:tcW w:w="1981" w:type="dxa"/>
          </w:tcPr>
          <w:p w14:paraId="1864A90B" w14:textId="1610FC00" w:rsidR="00137443" w:rsidRPr="00456647" w:rsidRDefault="00000000" w:rsidP="00137443">
            <w:pPr>
              <w:pStyle w:val="TableParagraph"/>
              <w:spacing w:line="25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456647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$</w:t>
            </w:r>
          </w:p>
          <w:p w14:paraId="68B5D09A" w14:textId="7E5ED19F" w:rsidR="00806783" w:rsidRPr="00456647" w:rsidRDefault="00806783">
            <w:pPr>
              <w:pStyle w:val="TableParagraph"/>
              <w:spacing w:before="14" w:line="24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2109A56" w14:textId="77777777" w:rsidR="00806783" w:rsidRPr="00456647" w:rsidRDefault="0080678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674D09" w14:textId="77777777" w:rsidR="00806783" w:rsidRDefault="00806783">
      <w:pPr>
        <w:sectPr w:rsidR="00806783" w:rsidSect="00E97FE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40315EE" w14:textId="02772547" w:rsidR="00806783" w:rsidRPr="004C3F74" w:rsidRDefault="00277F7C">
      <w:pPr>
        <w:spacing w:before="68"/>
        <w:ind w:left="120"/>
        <w:rPr>
          <w:rFonts w:asciiTheme="minorHAnsi" w:hAnsiTheme="minorHAnsi" w:cstheme="minorHAnsi"/>
          <w:b/>
          <w:sz w:val="24"/>
          <w:szCs w:val="24"/>
        </w:rPr>
      </w:pPr>
      <w:r w:rsidRPr="004C3F7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15319056" wp14:editId="76F143A7">
                <wp:simplePos x="0" y="0"/>
                <wp:positionH relativeFrom="page">
                  <wp:posOffset>457200</wp:posOffset>
                </wp:positionH>
                <wp:positionV relativeFrom="paragraph">
                  <wp:posOffset>424815</wp:posOffset>
                </wp:positionV>
                <wp:extent cx="6853555" cy="3552825"/>
                <wp:effectExtent l="0" t="0" r="23495" b="28575"/>
                <wp:wrapTopAndBottom/>
                <wp:docPr id="4330282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6E942" w14:textId="551EE742" w:rsidR="00806783" w:rsidRDefault="00806783">
                            <w:pPr>
                              <w:pStyle w:val="BodyText"/>
                              <w:spacing w:before="3"/>
                              <w:ind w:left="102"/>
                              <w:rPr>
                                <w:rFonts w:ascii="DejaVu Sans"/>
                              </w:rPr>
                            </w:pPr>
                          </w:p>
                          <w:p w14:paraId="7E966501" w14:textId="77777777" w:rsidR="00277F7C" w:rsidRDefault="00277F7C">
                            <w:pPr>
                              <w:pStyle w:val="BodyText"/>
                              <w:spacing w:before="3"/>
                              <w:ind w:left="102"/>
                              <w:rPr>
                                <w:rFonts w:ascii="DejaVu Sans"/>
                              </w:rPr>
                            </w:pPr>
                          </w:p>
                          <w:p w14:paraId="2A254825" w14:textId="77777777" w:rsidR="00277F7C" w:rsidRDefault="00277F7C">
                            <w:pPr>
                              <w:pStyle w:val="BodyText"/>
                              <w:spacing w:before="3"/>
                              <w:ind w:left="102"/>
                              <w:rPr>
                                <w:rFonts w:ascii="DejaVu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905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6pt;margin-top:33.45pt;width:539.65pt;height:279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" filled="f" strokeweight=".5pt">
                <v:textbox inset="0,0,0,0">
                  <w:txbxContent>
                    <w:p w14:paraId="6E86E942" w14:textId="551EE742" w:rsidR="00806783" w:rsidRDefault="00806783">
                      <w:pPr>
                        <w:pStyle w:val="BodyText"/>
                        <w:spacing w:before="3"/>
                        <w:ind w:left="102"/>
                        <w:rPr>
                          <w:rFonts w:ascii="DejaVu Sans"/>
                        </w:rPr>
                      </w:pPr>
                    </w:p>
                    <w:p w14:paraId="7E966501" w14:textId="77777777" w:rsidR="00277F7C" w:rsidRDefault="00277F7C">
                      <w:pPr>
                        <w:pStyle w:val="BodyText"/>
                        <w:spacing w:before="3"/>
                        <w:ind w:left="102"/>
                        <w:rPr>
                          <w:rFonts w:ascii="DejaVu Sans"/>
                        </w:rPr>
                      </w:pPr>
                    </w:p>
                    <w:p w14:paraId="2A254825" w14:textId="77777777" w:rsidR="00277F7C" w:rsidRDefault="00277F7C">
                      <w:pPr>
                        <w:pStyle w:val="BodyText"/>
                        <w:spacing w:before="3"/>
                        <w:ind w:left="102"/>
                        <w:rPr>
                          <w:rFonts w:ascii="DejaVu San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 w:rsidRPr="004C3F74">
        <w:rPr>
          <w:rFonts w:asciiTheme="minorHAnsi" w:hAnsiTheme="minorHAnsi" w:cstheme="minorHAnsi"/>
          <w:b/>
          <w:w w:val="75"/>
          <w:sz w:val="24"/>
          <w:szCs w:val="24"/>
        </w:rPr>
        <w:t>Budget</w:t>
      </w:r>
      <w:r w:rsidR="00000000" w:rsidRPr="004C3F7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000000" w:rsidRPr="004C3F74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>Narrative:</w:t>
      </w:r>
    </w:p>
    <w:p w14:paraId="656D261F" w14:textId="33B00330" w:rsidR="00806783" w:rsidRDefault="007E12CF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  <w:r w:rsidRPr="004C3F74">
        <w:rPr>
          <w:rFonts w:asciiTheme="minorHAnsi" w:hAnsiTheme="minorHAnsi" w:cstheme="minorHAnsi"/>
          <w:w w:val="75"/>
          <w:sz w:val="24"/>
          <w:szCs w:val="24"/>
        </w:rPr>
        <w:t>Please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provide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a</w:t>
      </w:r>
      <w:r w:rsidRPr="004C3F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short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narrative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of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the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budget;</w:t>
      </w:r>
      <w:r w:rsidRPr="004C3F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add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any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information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that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may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w w:val="75"/>
          <w:sz w:val="24"/>
          <w:szCs w:val="24"/>
        </w:rPr>
        <w:t>be</w:t>
      </w:r>
      <w:r w:rsidRPr="004C3F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C3F74">
        <w:rPr>
          <w:rFonts w:asciiTheme="minorHAnsi" w:hAnsiTheme="minorHAnsi" w:cstheme="minorHAnsi"/>
          <w:spacing w:val="-2"/>
          <w:w w:val="75"/>
          <w:sz w:val="24"/>
          <w:szCs w:val="24"/>
        </w:rPr>
        <w:t>helpful.</w:t>
      </w:r>
    </w:p>
    <w:p w14:paraId="5C2D5170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230CA945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5715E69A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2FDDCA4B" w14:textId="77777777" w:rsidR="00277F7C" w:rsidRDefault="00277F7C" w:rsidP="00277F7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Signature</w:t>
      </w:r>
      <w:r>
        <w:rPr>
          <w:rFonts w:ascii="Arial" w:eastAsia="Arial" w:hAnsi="Arial" w:cs="Arial"/>
        </w:rPr>
        <w:t xml:space="preserve"> of Fiscal Agent or Board President:</w:t>
      </w:r>
    </w:p>
    <w:p w14:paraId="6AA66D3F" w14:textId="77777777" w:rsidR="00277F7C" w:rsidRDefault="00277F7C" w:rsidP="00277F7C">
      <w:pPr>
        <w:rPr>
          <w:rFonts w:ascii="Arial" w:eastAsia="Arial" w:hAnsi="Arial" w:cs="Arial"/>
        </w:rPr>
      </w:pPr>
    </w:p>
    <w:p w14:paraId="0DB9FE1B" w14:textId="77777777" w:rsidR="00277F7C" w:rsidRDefault="00277F7C" w:rsidP="00277F7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       Date___________________________</w:t>
      </w:r>
    </w:p>
    <w:p w14:paraId="38290723" w14:textId="77777777" w:rsidR="00BC3DB7" w:rsidRPr="00BC3DB7" w:rsidRDefault="00BC3DB7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6"/>
          <w:szCs w:val="6"/>
        </w:rPr>
      </w:pPr>
    </w:p>
    <w:p w14:paraId="71518098" w14:textId="0520033E" w:rsidR="006763F2" w:rsidRPr="00BC3DB7" w:rsidRDefault="00BC3DB7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6"/>
          <w:szCs w:val="26"/>
        </w:rPr>
      </w:pPr>
      <w:r w:rsidRPr="00BC3DB7">
        <w:rPr>
          <w:rFonts w:asciiTheme="minorHAnsi" w:hAnsiTheme="minorHAnsi" w:cstheme="minorHAnsi"/>
          <w:spacing w:val="-2"/>
          <w:w w:val="75"/>
          <w:sz w:val="26"/>
          <w:szCs w:val="26"/>
        </w:rPr>
        <w:t>(</w:t>
      </w:r>
      <w:r w:rsidR="00A9008D" w:rsidRPr="00BC3DB7">
        <w:rPr>
          <w:rFonts w:asciiTheme="minorHAnsi" w:hAnsiTheme="minorHAnsi" w:cstheme="minorHAnsi"/>
          <w:spacing w:val="-2"/>
          <w:w w:val="75"/>
          <w:sz w:val="26"/>
          <w:szCs w:val="26"/>
        </w:rPr>
        <w:t>By signing th</w:t>
      </w:r>
      <w:r w:rsidR="00104FFD" w:rsidRPr="00BC3DB7">
        <w:rPr>
          <w:rFonts w:asciiTheme="minorHAnsi" w:hAnsiTheme="minorHAnsi" w:cstheme="minorHAnsi"/>
          <w:spacing w:val="-2"/>
          <w:w w:val="75"/>
          <w:sz w:val="26"/>
          <w:szCs w:val="26"/>
        </w:rPr>
        <w:t>is document, I affirm that the facts set forth in it are true and complete.</w:t>
      </w:r>
      <w:r w:rsidRPr="00BC3DB7">
        <w:rPr>
          <w:rFonts w:asciiTheme="minorHAnsi" w:hAnsiTheme="minorHAnsi" w:cstheme="minorHAnsi"/>
          <w:spacing w:val="-2"/>
          <w:w w:val="75"/>
          <w:sz w:val="26"/>
          <w:szCs w:val="26"/>
        </w:rPr>
        <w:t>)</w:t>
      </w:r>
      <w:r w:rsidR="00104FFD" w:rsidRPr="00BC3DB7">
        <w:rPr>
          <w:rFonts w:asciiTheme="minorHAnsi" w:hAnsiTheme="minorHAnsi" w:cstheme="minorHAnsi"/>
          <w:spacing w:val="-2"/>
          <w:w w:val="75"/>
          <w:sz w:val="26"/>
          <w:szCs w:val="26"/>
        </w:rPr>
        <w:t xml:space="preserve">  </w:t>
      </w:r>
    </w:p>
    <w:p w14:paraId="69A85D0D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48A70FD6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36359B94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72F743C5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15FE0E70" w14:textId="77777777" w:rsidR="006763F2" w:rsidRDefault="006763F2">
      <w:pPr>
        <w:pStyle w:val="BodyText"/>
        <w:spacing w:before="29"/>
        <w:ind w:left="120"/>
        <w:rPr>
          <w:rFonts w:asciiTheme="minorHAnsi" w:hAnsiTheme="minorHAnsi" w:cstheme="minorHAnsi"/>
          <w:spacing w:val="-2"/>
          <w:w w:val="75"/>
          <w:sz w:val="24"/>
          <w:szCs w:val="24"/>
        </w:rPr>
      </w:pPr>
    </w:p>
    <w:p w14:paraId="1E58EBE7" w14:textId="77777777" w:rsidR="006763F2" w:rsidRPr="004C3F74" w:rsidRDefault="006763F2">
      <w:pPr>
        <w:pStyle w:val="BodyText"/>
        <w:spacing w:before="29"/>
        <w:ind w:left="120"/>
        <w:rPr>
          <w:rFonts w:asciiTheme="minorHAnsi" w:hAnsiTheme="minorHAnsi" w:cstheme="minorHAnsi"/>
          <w:sz w:val="24"/>
          <w:szCs w:val="24"/>
        </w:rPr>
      </w:pPr>
    </w:p>
    <w:sectPr w:rsidR="006763F2" w:rsidRPr="004C3F74">
      <w:pgSz w:w="12240" w:h="15840"/>
      <w:pgMar w:top="9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DejaVu Serif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83"/>
    <w:rsid w:val="00104FFD"/>
    <w:rsid w:val="00137443"/>
    <w:rsid w:val="00277F7C"/>
    <w:rsid w:val="00287F33"/>
    <w:rsid w:val="00456647"/>
    <w:rsid w:val="004C3F74"/>
    <w:rsid w:val="006763F2"/>
    <w:rsid w:val="00694638"/>
    <w:rsid w:val="007E12CF"/>
    <w:rsid w:val="00806783"/>
    <w:rsid w:val="00A9008D"/>
    <w:rsid w:val="00BC3DB7"/>
    <w:rsid w:val="00E9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0C81"/>
  <w15:docId w15:val="{779B2506-A202-4D3A-8DBF-222F0653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DejaVu Serif" w:eastAsia="DejaVu Serif" w:hAnsi="DejaVu Serif" w:cs="DejaVu Serif"/>
    </w:rPr>
  </w:style>
  <w:style w:type="paragraph" w:styleId="Title">
    <w:name w:val="Title"/>
    <w:basedOn w:val="Normal"/>
    <w:uiPriority w:val="10"/>
    <w:qFormat/>
    <w:pPr>
      <w:spacing w:before="78" w:after="55"/>
      <w:ind w:left="3976" w:right="3958"/>
      <w:jc w:val="center"/>
    </w:pPr>
    <w:rPr>
      <w:rFonts w:ascii="DejaVu Serif" w:eastAsia="DejaVu Serif" w:hAnsi="DejaVu Serif" w:cs="DejaVu Serif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Fries</dc:creator>
  <cp:lastModifiedBy>Melinda Fries</cp:lastModifiedBy>
  <cp:revision>11</cp:revision>
  <cp:lastPrinted>2024-01-08T18:12:00Z</cp:lastPrinted>
  <dcterms:created xsi:type="dcterms:W3CDTF">2024-01-08T18:10:00Z</dcterms:created>
  <dcterms:modified xsi:type="dcterms:W3CDTF">2024-01-10T17:53:00Z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PDFfiller pdf2flat v2.1_20231211</vt:lpwstr>
  </property>
  <property fmtid="{D5CDD505-2E9C-101B-9397-08002B2CF9AE}" pid="4" name="DocumentID">
    <vt:lpwstr>5B8A-54D7-36B1-0001</vt:lpwstr>
  </property>
  <property fmtid="{D5CDD505-2E9C-101B-9397-08002B2CF9AE}" pid="5" name="LastSaved">
    <vt:filetime>2024-01-08T00:00:00Z</vt:filetime>
  </property>
  <property fmtid="{D5CDD505-2E9C-101B-9397-08002B2CF9AE}" pid="6" name="Producer">
    <vt:lpwstr>airSlate inc. Mellivora 2.4.4.5.2</vt:lpwstr>
  </property>
</Properties>
</file>